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4" w:rsidRPr="00EC0DC3" w:rsidRDefault="00327E44" w:rsidP="00327E44">
      <w:pPr>
        <w:spacing w:after="0"/>
        <w:rPr>
          <w:rFonts w:ascii="Arial" w:hAnsi="Arial" w:cs="Arial"/>
          <w:sz w:val="20"/>
          <w:szCs w:val="20"/>
        </w:rPr>
      </w:pPr>
      <w:r w:rsidRPr="00EC0DC3">
        <w:rPr>
          <w:rFonts w:ascii="Arial" w:hAnsi="Arial" w:cs="Arial"/>
          <w:sz w:val="20"/>
          <w:szCs w:val="20"/>
        </w:rPr>
        <w:t xml:space="preserve">СОГЛАСОВАНО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C0DC3">
        <w:rPr>
          <w:rFonts w:ascii="Arial" w:hAnsi="Arial" w:cs="Arial"/>
          <w:sz w:val="20"/>
          <w:szCs w:val="20"/>
        </w:rPr>
        <w:t xml:space="preserve"> УТВЕРЖДЕНО: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ПК                                                                       приказом директора</w:t>
      </w:r>
    </w:p>
    <w:p w:rsidR="00327E44" w:rsidRPr="00EC0DC3" w:rsidRDefault="00327E44" w:rsidP="00327E44">
      <w:pPr>
        <w:tabs>
          <w:tab w:val="left" w:pos="7102"/>
        </w:tabs>
        <w:spacing w:after="0"/>
        <w:rPr>
          <w:rFonts w:ascii="Arial" w:hAnsi="Arial" w:cs="Arial"/>
          <w:sz w:val="20"/>
          <w:szCs w:val="20"/>
        </w:rPr>
      </w:pPr>
      <w:r w:rsidRPr="00EC0DC3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Pr="00EC0DC3">
        <w:rPr>
          <w:rFonts w:ascii="Arial" w:hAnsi="Arial" w:cs="Arial"/>
          <w:sz w:val="20"/>
          <w:szCs w:val="20"/>
        </w:rPr>
        <w:t>Белогорской</w:t>
      </w:r>
      <w:proofErr w:type="spellEnd"/>
      <w:r w:rsidRPr="00EC0DC3">
        <w:rPr>
          <w:rFonts w:ascii="Arial" w:hAnsi="Arial" w:cs="Arial"/>
          <w:sz w:val="20"/>
          <w:szCs w:val="20"/>
        </w:rPr>
        <w:t xml:space="preserve"> СОШ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C0DC3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Pr="00EC0DC3">
        <w:rPr>
          <w:rFonts w:ascii="Arial" w:hAnsi="Arial" w:cs="Arial"/>
          <w:sz w:val="20"/>
          <w:szCs w:val="20"/>
        </w:rPr>
        <w:t>Белогорской</w:t>
      </w:r>
      <w:proofErr w:type="spellEnd"/>
      <w:r w:rsidRPr="00EC0DC3">
        <w:rPr>
          <w:rFonts w:ascii="Arial" w:hAnsi="Arial" w:cs="Arial"/>
          <w:sz w:val="20"/>
          <w:szCs w:val="20"/>
        </w:rPr>
        <w:t xml:space="preserve"> СОШ</w:t>
      </w:r>
    </w:p>
    <w:p w:rsidR="00327E44" w:rsidRPr="00EC0DC3" w:rsidRDefault="00327E44" w:rsidP="00327E44">
      <w:pPr>
        <w:tabs>
          <w:tab w:val="left" w:pos="7102"/>
        </w:tabs>
        <w:spacing w:after="0"/>
        <w:rPr>
          <w:rFonts w:ascii="Arial" w:hAnsi="Arial" w:cs="Arial"/>
          <w:sz w:val="20"/>
          <w:szCs w:val="20"/>
        </w:rPr>
      </w:pPr>
      <w:r w:rsidRPr="00EC0DC3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proofErr w:type="spellStart"/>
      <w:r w:rsidRPr="00EC0DC3">
        <w:rPr>
          <w:rFonts w:ascii="Arial" w:hAnsi="Arial" w:cs="Arial"/>
          <w:sz w:val="20"/>
          <w:szCs w:val="20"/>
        </w:rPr>
        <w:t>Н.В.Сипкова</w:t>
      </w:r>
      <w:proofErr w:type="spellEnd"/>
      <w:r w:rsidRPr="00EC0DC3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EC0DC3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Pr="00EC0DC3">
        <w:rPr>
          <w:rFonts w:ascii="Arial" w:hAnsi="Arial" w:cs="Arial"/>
          <w:sz w:val="20"/>
          <w:szCs w:val="20"/>
        </w:rPr>
        <w:t>Н.Т.Кузнецова</w:t>
      </w:r>
      <w:proofErr w:type="spellEnd"/>
    </w:p>
    <w:p w:rsidR="00327E44" w:rsidRPr="00EC0DC3" w:rsidRDefault="00327E44" w:rsidP="00327E44">
      <w:pPr>
        <w:tabs>
          <w:tab w:val="left" w:pos="7102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EC0DC3">
        <w:rPr>
          <w:rFonts w:ascii="Arial" w:hAnsi="Arial" w:cs="Arial"/>
          <w:sz w:val="20"/>
          <w:szCs w:val="20"/>
        </w:rPr>
        <w:t xml:space="preserve">Протокол № _____, от «      « 06.2014 года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C0DC3">
        <w:rPr>
          <w:rFonts w:ascii="Arial" w:hAnsi="Arial" w:cs="Arial"/>
          <w:sz w:val="20"/>
          <w:szCs w:val="20"/>
        </w:rPr>
        <w:t xml:space="preserve"> № _____ от «30» 06. 2014 года</w:t>
      </w:r>
    </w:p>
    <w:p w:rsidR="00327E44" w:rsidRPr="00A82235" w:rsidRDefault="00327E44" w:rsidP="00327E44">
      <w:pPr>
        <w:tabs>
          <w:tab w:val="left" w:pos="0"/>
          <w:tab w:val="left" w:pos="7000"/>
        </w:tabs>
        <w:spacing w:after="0"/>
        <w:rPr>
          <w:sz w:val="19"/>
          <w:szCs w:val="19"/>
        </w:rPr>
      </w:pPr>
      <w:r w:rsidRPr="005514B0">
        <w:rPr>
          <w:rFonts w:ascii="Arial" w:hAnsi="Arial" w:cs="Arial"/>
          <w:sz w:val="19"/>
          <w:szCs w:val="19"/>
        </w:rPr>
        <w:t xml:space="preserve"> </w:t>
      </w:r>
    </w:p>
    <w:p w:rsidR="00327E44" w:rsidRPr="00BD6124" w:rsidRDefault="00327E44" w:rsidP="0032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44" w:rsidRPr="00C37FDE" w:rsidRDefault="00327E44" w:rsidP="0032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F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Н С Т </w:t>
      </w:r>
      <w:proofErr w:type="gramStart"/>
      <w:r w:rsidRPr="00C37F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37F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 К Ц И Я</w:t>
      </w:r>
    </w:p>
    <w:p w:rsidR="00327E44" w:rsidRPr="00C37FDE" w:rsidRDefault="00327E44" w:rsidP="0032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F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мерах пожарной безопасности на пищеблоке</w:t>
      </w:r>
    </w:p>
    <w:p w:rsidR="00327E44" w:rsidRPr="00EC0DC3" w:rsidRDefault="00327E44" w:rsidP="0032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ПБ -01 -14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постановлением правительства Российской Федерации от 25 апреля 2012 года N 390 "О противопожарном режиме в Российской Федерации" и в целях соблюдения Правил пожарной безопасности в Российской Федерации:  все работники образовательного учреждения должны допускаться к работе только после прохождения противопожарного инструктажа; изучения минимума пожарно-технических знаний, а при изменении специфики работы проходить дополнительное обучение по предупреждению и тушению возможных пожаров </w:t>
      </w:r>
      <w:proofErr w:type="gramStart"/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руководителем). Проходить инструктаж по пожарной безопасности не реже одного раза в полугодие.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Работники должны соблюдать требования пожарной безопасности, а также соблюдать и поддерживать противопожарный режим.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Требование пожарной безопасности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Работники пищеблока обязаны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поддерживать противопожарный режим в соответствии с требованиями Правил пожарной безопасности в Российской Федерации;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меры предосторожности при пользовании предметами бытовой химии, проведении работ с легковоспламеняющимися (ЛВЖ) и горючими (ГЖ) жидкостями, 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опасными в пожарном отношении веществами, материалами и оборудованием;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хранения горючих материалов, отходов, упаковок и контейнеров в цехах и на путях эвакуации;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чистоте и исправном состоянии технологическое и электрическое оборудование;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и порядок вызова пожарной охраны;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первичными средствами пожаротушения;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закрывать окна, отключать электроприборы, компьютеры, выключать электроосвещение, закрывать двери, сдавать ключ дежурному по режиму под роспись;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обеспечения пожарной безопасности запрещается: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и пользоваться открытым огнем в МБОУ и на её территории;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электроаппараты и приборы в условиях, не соответствующих рекомендациям (инструкциям</w:t>
      </w:r>
      <w:proofErr w:type="gramStart"/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зготовителя;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-эксплуатировать провода и кабели с поврежденной или потерявшей защитные свойства изоляцией;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поврежденными розетками, рубильниками и другими </w:t>
      </w:r>
      <w:proofErr w:type="spellStart"/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изделиями;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нестандартные (самодельные) электронагревательные и осветительные приборы;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присмотра, уходя из помещений, включенными в сеть электронагревательные и электроосветительные приборы;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обнаружении пожара необходимо: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в пожарную охрану по телефону" 63 – 0 - 01", указать точный адрес, наличие в помещении людей;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пожарной охраны принять меры к эвакуации людей, имущества и приступить к тушению пожара имеющимися средствами;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открытия окон и дверей, а также не разбивать стекол.      Покидая помещение, необходимо закрыть окна и двери, чтобы поток свежего воздуха не способствовал  быстрому распространению огня.</w:t>
      </w:r>
    </w:p>
    <w:p w:rsidR="00327E44" w:rsidRPr="002D38D9" w:rsidRDefault="00327E44" w:rsidP="0032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Инструкции, в зависимости от характера нарушения и их последствий, несут ответственность в дисциплинарном, административном порядке</w:t>
      </w:r>
    </w:p>
    <w:p w:rsidR="00327E44" w:rsidRPr="002D38D9" w:rsidRDefault="00327E44" w:rsidP="0032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44" w:rsidRPr="002D38D9" w:rsidRDefault="00327E44" w:rsidP="00327E44">
      <w:pPr>
        <w:tabs>
          <w:tab w:val="left" w:pos="10915"/>
          <w:tab w:val="left" w:pos="11019"/>
          <w:tab w:val="left" w:pos="110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Инструкцию составил ЗД по БЖ _______  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Белоброва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 И. В._____________       </w:t>
      </w:r>
    </w:p>
    <w:p w:rsidR="00D72193" w:rsidRDefault="00D72193">
      <w:bookmarkStart w:id="0" w:name="_GoBack"/>
      <w:bookmarkEnd w:id="0"/>
    </w:p>
    <w:sectPr w:rsidR="00D7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E60"/>
    <w:multiLevelType w:val="hybridMultilevel"/>
    <w:tmpl w:val="442CB610"/>
    <w:lvl w:ilvl="0" w:tplc="0A801A06">
      <w:start w:val="1"/>
      <w:numFmt w:val="bullet"/>
      <w:pStyle w:val="2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D"/>
    <w:rsid w:val="000148FD"/>
    <w:rsid w:val="00162FFD"/>
    <w:rsid w:val="00327E44"/>
    <w:rsid w:val="00786388"/>
    <w:rsid w:val="00C710B7"/>
    <w:rsid w:val="00D72193"/>
    <w:rsid w:val="00F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3"/>
    <w:qFormat/>
    <w:rsid w:val="00786388"/>
    <w:pPr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786388"/>
    <w:pPr>
      <w:spacing w:after="0" w:line="240" w:lineRule="auto"/>
    </w:pPr>
  </w:style>
  <w:style w:type="paragraph" w:customStyle="1" w:styleId="2">
    <w:name w:val="Мой 2"/>
    <w:basedOn w:val="a"/>
    <w:qFormat/>
    <w:rsid w:val="00162FFD"/>
    <w:pPr>
      <w:numPr>
        <w:numId w:val="1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a4">
    <w:name w:val="Мой стиль"/>
    <w:basedOn w:val="a"/>
    <w:qFormat/>
    <w:rsid w:val="00162FF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5">
    <w:name w:val="НОВЫЙ"/>
    <w:basedOn w:val="a3"/>
    <w:qFormat/>
    <w:rsid w:val="00F03039"/>
    <w:pPr>
      <w:shd w:val="clear" w:color="auto" w:fill="FFFFFF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6">
    <w:name w:val="МОЙ стиль"/>
    <w:basedOn w:val="a3"/>
    <w:qFormat/>
    <w:rsid w:val="00C710B7"/>
    <w:pPr>
      <w:jc w:val="both"/>
    </w:pPr>
    <w:rPr>
      <w:rFonts w:ascii="Times New Roman" w:hAnsi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3"/>
    <w:qFormat/>
    <w:rsid w:val="00786388"/>
    <w:pPr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786388"/>
    <w:pPr>
      <w:spacing w:after="0" w:line="240" w:lineRule="auto"/>
    </w:pPr>
  </w:style>
  <w:style w:type="paragraph" w:customStyle="1" w:styleId="2">
    <w:name w:val="Мой 2"/>
    <w:basedOn w:val="a"/>
    <w:qFormat/>
    <w:rsid w:val="00162FFD"/>
    <w:pPr>
      <w:numPr>
        <w:numId w:val="1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a4">
    <w:name w:val="Мой стиль"/>
    <w:basedOn w:val="a"/>
    <w:qFormat/>
    <w:rsid w:val="00162FF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5">
    <w:name w:val="НОВЫЙ"/>
    <w:basedOn w:val="a3"/>
    <w:qFormat/>
    <w:rsid w:val="00F03039"/>
    <w:pPr>
      <w:shd w:val="clear" w:color="auto" w:fill="FFFFFF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6">
    <w:name w:val="МОЙ стиль"/>
    <w:basedOn w:val="a3"/>
    <w:qFormat/>
    <w:rsid w:val="00C710B7"/>
    <w:pPr>
      <w:jc w:val="both"/>
    </w:pPr>
    <w:rPr>
      <w:rFonts w:ascii="Times New Roman" w:hAnsi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Сокольские</dc:creator>
  <cp:keywords/>
  <dc:description/>
  <cp:lastModifiedBy>Сокольские</cp:lastModifiedBy>
  <cp:revision>2</cp:revision>
  <dcterms:created xsi:type="dcterms:W3CDTF">2016-02-25T10:24:00Z</dcterms:created>
  <dcterms:modified xsi:type="dcterms:W3CDTF">2016-02-25T10:24:00Z</dcterms:modified>
</cp:coreProperties>
</file>