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C1" w:rsidRDefault="00174BC1" w:rsidP="00174B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174BC1">
        <w:rPr>
          <w:b/>
          <w:color w:val="000000"/>
          <w:sz w:val="32"/>
          <w:szCs w:val="32"/>
        </w:rPr>
        <w:t>О сроках приема заявлений</w:t>
      </w:r>
      <w:r>
        <w:rPr>
          <w:b/>
          <w:color w:val="000000"/>
          <w:sz w:val="32"/>
          <w:szCs w:val="32"/>
        </w:rPr>
        <w:t xml:space="preserve"> </w:t>
      </w:r>
      <w:r w:rsidRPr="00174BC1">
        <w:rPr>
          <w:b/>
          <w:color w:val="000000"/>
          <w:sz w:val="32"/>
          <w:szCs w:val="32"/>
        </w:rPr>
        <w:t>на участие в ЕГЭ 2020 года</w:t>
      </w:r>
    </w:p>
    <w:p w:rsidR="00174BC1" w:rsidRPr="00174BC1" w:rsidRDefault="00174BC1" w:rsidP="00174B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</w:p>
    <w:p w:rsidR="00174BC1" w:rsidRPr="00174BC1" w:rsidRDefault="00174BC1" w:rsidP="00174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74BC1">
        <w:rPr>
          <w:color w:val="000000"/>
          <w:sz w:val="32"/>
          <w:szCs w:val="32"/>
        </w:rPr>
        <w:t>Департамент образования и науки Кемеровской области напоминает выпускникам о сроках приема заявлений на участие в ЕГЭ-2020.</w:t>
      </w:r>
    </w:p>
    <w:p w:rsidR="00174BC1" w:rsidRPr="00174BC1" w:rsidRDefault="00174BC1" w:rsidP="00174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74BC1">
        <w:rPr>
          <w:color w:val="000000"/>
          <w:sz w:val="32"/>
          <w:szCs w:val="32"/>
        </w:rPr>
        <w:t>Подать заявление на участие в едином государственном экзамене необходимо до 1 февраля 2020 года включительно.</w:t>
      </w:r>
    </w:p>
    <w:p w:rsidR="00174BC1" w:rsidRPr="00174BC1" w:rsidRDefault="00174BC1" w:rsidP="00174BC1">
      <w:pPr>
        <w:pStyle w:val="a3"/>
        <w:shd w:val="clear" w:color="auto" w:fill="FFFFFF"/>
        <w:spacing w:before="0" w:beforeAutospacing="0" w:after="0" w:afterAutospacing="0" w:line="317" w:lineRule="atLeast"/>
        <w:ind w:firstLine="709"/>
        <w:jc w:val="both"/>
        <w:rPr>
          <w:color w:val="000000"/>
          <w:sz w:val="32"/>
          <w:szCs w:val="32"/>
        </w:rPr>
      </w:pPr>
      <w:r w:rsidRPr="00174BC1">
        <w:rPr>
          <w:color w:val="000000"/>
          <w:spacing w:val="2"/>
          <w:sz w:val="32"/>
          <w:szCs w:val="32"/>
        </w:rPr>
        <w:t>Приказом департамента образования и науки Кемеровской области от 12.11.2019 № 2101, размещенном на сайтах государственного учреждения «Областной центр мониторинга качества образования», департамента образования и науки Кемеровской области, утверждены места и сроки подачи заявлений обучающихся, выпускников прошлых лет </w:t>
      </w:r>
      <w:r w:rsidRPr="00174BC1">
        <w:rPr>
          <w:rStyle w:val="apple-converted-space"/>
          <w:color w:val="000000"/>
          <w:spacing w:val="2"/>
          <w:sz w:val="32"/>
          <w:szCs w:val="32"/>
        </w:rPr>
        <w:t> </w:t>
      </w:r>
      <w:r w:rsidRPr="00174BC1">
        <w:rPr>
          <w:color w:val="000000"/>
          <w:spacing w:val="2"/>
          <w:sz w:val="32"/>
          <w:szCs w:val="32"/>
        </w:rPr>
        <w:t>на сдачу ЕГЭ</w:t>
      </w:r>
      <w:r w:rsidRPr="00174BC1">
        <w:rPr>
          <w:color w:val="000000"/>
          <w:spacing w:val="3"/>
          <w:sz w:val="32"/>
          <w:szCs w:val="32"/>
        </w:rPr>
        <w:t>.</w:t>
      </w:r>
    </w:p>
    <w:p w:rsidR="00174BC1" w:rsidRPr="00174BC1" w:rsidRDefault="00174BC1" w:rsidP="00174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74BC1">
        <w:rPr>
          <w:color w:val="000000"/>
          <w:sz w:val="32"/>
          <w:szCs w:val="32"/>
        </w:rPr>
        <w:t>Выпускники школ текущего года подают заявление на сдачу ЕГЭ по месту учебы. Выпускники прошлых лет должны подать заявление в места регистрации на сдачу ЕГЭ, определенные в каждом муниципалитете.</w:t>
      </w:r>
    </w:p>
    <w:p w:rsidR="00174BC1" w:rsidRPr="00174BC1" w:rsidRDefault="00174BC1" w:rsidP="00174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74BC1">
        <w:rPr>
          <w:color w:val="000000"/>
          <w:sz w:val="32"/>
          <w:szCs w:val="32"/>
        </w:rPr>
        <w:t xml:space="preserve">Заявления подаются учениками и выпускниками прошлых лет лично или их родителями (законными представителями) на основании документа, удостоверяющего личность. Обучающиеся и выпускники прошлых лет с ограниченными возможностями здоровья при подаче заявления должны предъявить копию рекомендаций </w:t>
      </w:r>
      <w:proofErr w:type="spellStart"/>
      <w:r w:rsidRPr="00174BC1">
        <w:rPr>
          <w:color w:val="000000"/>
          <w:sz w:val="32"/>
          <w:szCs w:val="32"/>
        </w:rPr>
        <w:t>психолого-медико-педагогической</w:t>
      </w:r>
      <w:proofErr w:type="spellEnd"/>
      <w:r w:rsidRPr="00174BC1">
        <w:rPr>
          <w:color w:val="000000"/>
          <w:sz w:val="32"/>
          <w:szCs w:val="32"/>
        </w:rPr>
        <w:t xml:space="preserve"> комиссии; оригинал или заверенную в установленном порядке копию справки, подтверждающей факт установления инвалидности. Выпускники прошлых лет при подаче заявления также должны предъявить оригиналы документов об образовании или заверенные копии документов об образовании.</w:t>
      </w:r>
    </w:p>
    <w:p w:rsidR="00174BC1" w:rsidRPr="00174BC1" w:rsidRDefault="00174BC1" w:rsidP="00174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74BC1">
        <w:rPr>
          <w:color w:val="000000"/>
          <w:sz w:val="32"/>
          <w:szCs w:val="32"/>
        </w:rPr>
        <w:t>Напомним также, что все вопросы, касающиеся организации и проведения государственной итоговой аттестации в Кемеровской области, можно задать по телефону региональной «горячей линии»:</w:t>
      </w:r>
      <w:r w:rsidRPr="00174BC1">
        <w:rPr>
          <w:rStyle w:val="apple-converted-space"/>
          <w:color w:val="000000"/>
          <w:sz w:val="32"/>
          <w:szCs w:val="32"/>
        </w:rPr>
        <w:t> </w:t>
      </w:r>
      <w:r w:rsidRPr="00174BC1">
        <w:rPr>
          <w:rStyle w:val="a4"/>
          <w:color w:val="000000"/>
          <w:sz w:val="32"/>
          <w:szCs w:val="32"/>
        </w:rPr>
        <w:t>8(3842) 58-70-25.</w:t>
      </w:r>
    </w:p>
    <w:p w:rsidR="004676F0" w:rsidRPr="00174BC1" w:rsidRDefault="004676F0">
      <w:pPr>
        <w:rPr>
          <w:rFonts w:ascii="Times New Roman" w:hAnsi="Times New Roman" w:cs="Times New Roman"/>
          <w:sz w:val="32"/>
          <w:szCs w:val="32"/>
        </w:rPr>
      </w:pPr>
    </w:p>
    <w:sectPr w:rsidR="004676F0" w:rsidRPr="00174BC1" w:rsidSect="0046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74BC1"/>
    <w:rsid w:val="00174BC1"/>
    <w:rsid w:val="0046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BC1"/>
  </w:style>
  <w:style w:type="character" w:styleId="a4">
    <w:name w:val="Strong"/>
    <w:basedOn w:val="a0"/>
    <w:uiPriority w:val="22"/>
    <w:qFormat/>
    <w:rsid w:val="00174B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>Школа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Магадиева</dc:creator>
  <cp:keywords/>
  <dc:description/>
  <cp:lastModifiedBy>Магадиева</cp:lastModifiedBy>
  <cp:revision>1</cp:revision>
  <dcterms:created xsi:type="dcterms:W3CDTF">2019-11-19T03:34:00Z</dcterms:created>
  <dcterms:modified xsi:type="dcterms:W3CDTF">2019-11-19T03:37:00Z</dcterms:modified>
</cp:coreProperties>
</file>